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9F9D5" w14:textId="77777777" w:rsidR="00CC4B38" w:rsidRDefault="009F5DA6" w:rsidP="00956A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II</w:t>
      </w:r>
    </w:p>
    <w:tbl>
      <w:tblPr>
        <w:tblStyle w:val="Tabelacomgrade"/>
        <w:tblW w:w="9498" w:type="dxa"/>
        <w:tblInd w:w="-43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331"/>
        <w:gridCol w:w="5167"/>
      </w:tblGrid>
      <w:tr w:rsidR="00F73370" w14:paraId="5A54C261" w14:textId="77777777" w:rsidTr="004D216D">
        <w:trPr>
          <w:trHeight w:val="284"/>
        </w:trPr>
        <w:tc>
          <w:tcPr>
            <w:tcW w:w="9498" w:type="dxa"/>
            <w:gridSpan w:val="2"/>
            <w:shd w:val="clear" w:color="auto" w:fill="A8D08D" w:themeFill="accent6" w:themeFillTint="99"/>
            <w:tcMar>
              <w:left w:w="88" w:type="dxa"/>
            </w:tcMar>
          </w:tcPr>
          <w:p w14:paraId="77D25005" w14:textId="77777777" w:rsidR="00F73370" w:rsidRPr="00CC4B38" w:rsidRDefault="00DD0D3D" w:rsidP="004D2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CARTA DE INTENÇÕES</w:t>
            </w:r>
          </w:p>
        </w:tc>
      </w:tr>
      <w:tr w:rsidR="00F73370" w14:paraId="227D98B0" w14:textId="77777777" w:rsidTr="004D216D">
        <w:trPr>
          <w:trHeight w:val="343"/>
        </w:trPr>
        <w:tc>
          <w:tcPr>
            <w:tcW w:w="4331" w:type="dxa"/>
            <w:shd w:val="clear" w:color="auto" w:fill="auto"/>
            <w:tcMar>
              <w:left w:w="88" w:type="dxa"/>
            </w:tcMar>
            <w:vAlign w:val="center"/>
          </w:tcPr>
          <w:p w14:paraId="00B1F91B" w14:textId="77777777" w:rsidR="00F73370" w:rsidRDefault="009F5DA6" w:rsidP="004D2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D0D3D">
              <w:rPr>
                <w:rFonts w:ascii="Arial" w:hAnsi="Arial" w:cs="Arial"/>
                <w:b/>
                <w:sz w:val="20"/>
                <w:szCs w:val="20"/>
              </w:rPr>
              <w:t>OME</w:t>
            </w:r>
          </w:p>
        </w:tc>
        <w:tc>
          <w:tcPr>
            <w:tcW w:w="5167" w:type="dxa"/>
            <w:shd w:val="clear" w:color="auto" w:fill="auto"/>
            <w:tcMar>
              <w:left w:w="88" w:type="dxa"/>
            </w:tcMar>
            <w:vAlign w:val="center"/>
          </w:tcPr>
          <w:p w14:paraId="46AE2992" w14:textId="77777777" w:rsidR="00F73370" w:rsidRDefault="00DD0D3D" w:rsidP="004D2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F73370" w14:paraId="28CAB49E" w14:textId="77777777" w:rsidTr="004D216D">
        <w:trPr>
          <w:trHeight w:val="435"/>
        </w:trPr>
        <w:tc>
          <w:tcPr>
            <w:tcW w:w="4331" w:type="dxa"/>
            <w:shd w:val="clear" w:color="auto" w:fill="auto"/>
            <w:tcMar>
              <w:left w:w="88" w:type="dxa"/>
            </w:tcMar>
          </w:tcPr>
          <w:p w14:paraId="4757644A" w14:textId="77777777"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F483D" w14:textId="77777777"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  <w:tcMar>
              <w:left w:w="88" w:type="dxa"/>
            </w:tcMar>
          </w:tcPr>
          <w:p w14:paraId="257358CD" w14:textId="77777777" w:rsidR="00F73370" w:rsidRDefault="00F73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28810" w14:textId="77777777"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 w14:paraId="58E70914" w14:textId="77777777" w:rsidTr="004D216D">
        <w:trPr>
          <w:trHeight w:val="253"/>
        </w:trPr>
        <w:tc>
          <w:tcPr>
            <w:tcW w:w="9498" w:type="dxa"/>
            <w:gridSpan w:val="2"/>
            <w:shd w:val="clear" w:color="auto" w:fill="A8D08D" w:themeFill="accent6" w:themeFillTint="99"/>
            <w:tcMar>
              <w:left w:w="88" w:type="dxa"/>
            </w:tcMar>
          </w:tcPr>
          <w:p w14:paraId="037FCCF8" w14:textId="77777777" w:rsidR="00F73370" w:rsidRDefault="00F73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370" w14:paraId="3BB5056D" w14:textId="77777777" w:rsidTr="004D216D">
        <w:trPr>
          <w:trHeight w:val="2220"/>
        </w:trPr>
        <w:tc>
          <w:tcPr>
            <w:tcW w:w="9498" w:type="dxa"/>
            <w:gridSpan w:val="2"/>
            <w:shd w:val="clear" w:color="auto" w:fill="auto"/>
            <w:tcMar>
              <w:left w:w="88" w:type="dxa"/>
            </w:tcMar>
          </w:tcPr>
          <w:p w14:paraId="32542CF1" w14:textId="77777777" w:rsidR="00956A81" w:rsidRPr="004D216D" w:rsidRDefault="001F7517" w:rsidP="001F751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1°- </w:t>
            </w:r>
            <w:r w:rsidR="004D216D" w:rsidRPr="004D216D">
              <w:rPr>
                <w:rFonts w:cs="Arial"/>
                <w:b/>
                <w:sz w:val="24"/>
                <w:szCs w:val="24"/>
              </w:rPr>
              <w:t>Motivação para participaç</w:t>
            </w:r>
            <w:r w:rsidR="007B591A">
              <w:rPr>
                <w:rFonts w:cs="Arial"/>
                <w:b/>
                <w:sz w:val="24"/>
                <w:szCs w:val="24"/>
              </w:rPr>
              <w:t>ão no programa de intercâmbio (10</w:t>
            </w:r>
            <w:r w:rsidR="004D216D" w:rsidRPr="004D216D">
              <w:rPr>
                <w:rFonts w:cs="Arial"/>
                <w:b/>
                <w:sz w:val="24"/>
                <w:szCs w:val="24"/>
              </w:rPr>
              <w:t xml:space="preserve"> pontos)</w:t>
            </w:r>
          </w:p>
          <w:p w14:paraId="624CE9DF" w14:textId="77777777" w:rsidR="004D216D" w:rsidRPr="00956A81" w:rsidRDefault="004D216D" w:rsidP="004D21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14:paraId="2A9DF247" w14:textId="77777777" w:rsidR="004D216D" w:rsidRDefault="004D216D">
      <w:pPr>
        <w:pStyle w:val="Ttulo1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9"/>
      </w:tblGrid>
      <w:tr w:rsidR="004D216D" w14:paraId="48938777" w14:textId="77777777" w:rsidTr="004D216D">
        <w:trPr>
          <w:trHeight w:val="2714"/>
        </w:trPr>
        <w:tc>
          <w:tcPr>
            <w:tcW w:w="9549" w:type="dxa"/>
          </w:tcPr>
          <w:p w14:paraId="086452CE" w14:textId="10D633B7" w:rsidR="004D216D" w:rsidRDefault="001F7517" w:rsidP="001F7517">
            <w:pPr>
              <w:pStyle w:val="Ttulo1"/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2°- </w:t>
            </w:r>
            <w:r w:rsidR="004D216D">
              <w:rPr>
                <w:rFonts w:cs="Arial"/>
                <w:sz w:val="24"/>
                <w:szCs w:val="24"/>
              </w:rPr>
              <w:t>Contribuição da experiência para seu desenvolvime</w:t>
            </w:r>
            <w:r w:rsidR="007B591A">
              <w:rPr>
                <w:rFonts w:cs="Arial"/>
                <w:sz w:val="24"/>
                <w:szCs w:val="24"/>
              </w:rPr>
              <w:t>nto acadêmico e profissional (1</w:t>
            </w:r>
            <w:r w:rsidR="00D44A33">
              <w:rPr>
                <w:rFonts w:cs="Arial"/>
                <w:sz w:val="24"/>
                <w:szCs w:val="24"/>
              </w:rPr>
              <w:t>0</w:t>
            </w:r>
            <w:r w:rsidR="007B591A">
              <w:rPr>
                <w:rFonts w:cs="Arial"/>
                <w:sz w:val="24"/>
                <w:szCs w:val="24"/>
              </w:rPr>
              <w:t xml:space="preserve"> </w:t>
            </w:r>
            <w:r w:rsidR="004D216D">
              <w:rPr>
                <w:rFonts w:cs="Arial"/>
                <w:sz w:val="24"/>
                <w:szCs w:val="24"/>
              </w:rPr>
              <w:t>pontos)</w:t>
            </w:r>
          </w:p>
          <w:p w14:paraId="0BC9677B" w14:textId="77777777" w:rsidR="004D216D" w:rsidRDefault="004D216D" w:rsidP="004D216D">
            <w:pPr>
              <w:pStyle w:val="Ttulo1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14:paraId="5EC0B965" w14:textId="77777777" w:rsidR="004D216D" w:rsidRDefault="004D216D">
      <w:pPr>
        <w:pStyle w:val="Ttulo1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216D" w14:paraId="4621E312" w14:textId="77777777" w:rsidTr="004D216D">
        <w:trPr>
          <w:trHeight w:val="2643"/>
        </w:trPr>
        <w:tc>
          <w:tcPr>
            <w:tcW w:w="9498" w:type="dxa"/>
          </w:tcPr>
          <w:p w14:paraId="22953761" w14:textId="77777777" w:rsidR="004D216D" w:rsidRDefault="001F7517" w:rsidP="001F7517">
            <w:pPr>
              <w:pStyle w:val="Ttulo1"/>
              <w:spacing w:line="36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3° - </w:t>
            </w:r>
            <w:r w:rsidR="004D216D">
              <w:rPr>
                <w:rFonts w:cs="Arial"/>
                <w:sz w:val="24"/>
                <w:szCs w:val="24"/>
              </w:rPr>
              <w:t xml:space="preserve">Importância do aprendizado de uma segunda língua para o mercado de trabalho </w:t>
            </w:r>
          </w:p>
          <w:p w14:paraId="517A35FD" w14:textId="586FDCF0" w:rsidR="004D216D" w:rsidRDefault="007B591A" w:rsidP="001F7517">
            <w:pPr>
              <w:pStyle w:val="Ttulo1"/>
              <w:spacing w:line="36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</w:t>
            </w:r>
            <w:r w:rsidR="00D44A33">
              <w:rPr>
                <w:rFonts w:cs="Arial"/>
                <w:sz w:val="24"/>
                <w:szCs w:val="24"/>
              </w:rPr>
              <w:t>5</w:t>
            </w:r>
            <w:r w:rsidR="004D216D">
              <w:rPr>
                <w:rFonts w:cs="Arial"/>
                <w:sz w:val="24"/>
                <w:szCs w:val="24"/>
              </w:rPr>
              <w:t xml:space="preserve"> pontos)</w:t>
            </w:r>
          </w:p>
          <w:p w14:paraId="58761C20" w14:textId="77777777" w:rsidR="004D216D" w:rsidRDefault="004D216D">
            <w:pPr>
              <w:pStyle w:val="Ttulo1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14:paraId="1D111583" w14:textId="77777777" w:rsidR="004D216D" w:rsidRDefault="004D216D">
      <w:pPr>
        <w:pStyle w:val="Ttulo1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216D" w14:paraId="253CE591" w14:textId="77777777" w:rsidTr="001F7517">
        <w:trPr>
          <w:trHeight w:val="3015"/>
        </w:trPr>
        <w:tc>
          <w:tcPr>
            <w:tcW w:w="9498" w:type="dxa"/>
          </w:tcPr>
          <w:p w14:paraId="3373129D" w14:textId="04232DDB" w:rsidR="004D216D" w:rsidRDefault="001F7517" w:rsidP="001F7517">
            <w:pPr>
              <w:pStyle w:val="Ttulo1"/>
              <w:ind w:left="0" w:firstLine="0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4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°- </w:t>
            </w:r>
            <w:r w:rsidR="004D216D">
              <w:rPr>
                <w:rFonts w:cs="Arial"/>
                <w:sz w:val="24"/>
                <w:szCs w:val="24"/>
              </w:rPr>
              <w:t xml:space="preserve">Como contribuirá para o seu campus, por meio dos conhecimentos adquiridos </w:t>
            </w:r>
            <w:r w:rsidR="007B591A">
              <w:rPr>
                <w:rFonts w:cs="Arial"/>
                <w:sz w:val="24"/>
                <w:szCs w:val="24"/>
              </w:rPr>
              <w:t xml:space="preserve">na experiência internacional ( 20 </w:t>
            </w:r>
            <w:r w:rsidR="004D216D">
              <w:rPr>
                <w:rFonts w:cs="Arial"/>
                <w:sz w:val="24"/>
                <w:szCs w:val="24"/>
              </w:rPr>
              <w:t>pontos)</w:t>
            </w:r>
          </w:p>
          <w:p w14:paraId="54A2CB27" w14:textId="77777777" w:rsidR="00E225A0" w:rsidRDefault="00E225A0" w:rsidP="001F7517">
            <w:pPr>
              <w:pStyle w:val="Ttulo1"/>
              <w:ind w:left="0" w:firstLine="0"/>
              <w:rPr>
                <w:rFonts w:cs="Arial"/>
                <w:sz w:val="24"/>
                <w:szCs w:val="24"/>
              </w:rPr>
            </w:pPr>
          </w:p>
          <w:p w14:paraId="609DEA93" w14:textId="607ECB08" w:rsidR="004D216D" w:rsidRDefault="004D216D" w:rsidP="004D216D">
            <w:pPr>
              <w:pStyle w:val="Ttulo1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225A0"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</w:t>
            </w:r>
            <w:proofErr w:type="gramEnd"/>
          </w:p>
        </w:tc>
      </w:tr>
    </w:tbl>
    <w:p w14:paraId="2C3FAF30" w14:textId="77777777" w:rsidR="00CC4B38" w:rsidRDefault="00CC4B38">
      <w:pPr>
        <w:pStyle w:val="Ttulo1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sectPr w:rsidR="00CC4B38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0010" w14:textId="77777777" w:rsidR="00F669A5" w:rsidRDefault="00F669A5">
      <w:r>
        <w:separator/>
      </w:r>
    </w:p>
  </w:endnote>
  <w:endnote w:type="continuationSeparator" w:id="0">
    <w:p w14:paraId="3853D008" w14:textId="77777777" w:rsidR="00F669A5" w:rsidRDefault="00F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9D81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731C21D2" w14:textId="77777777" w:rsidR="00516EB8" w:rsidRDefault="00516EB8" w:rsidP="00516EB8">
    <w:pPr>
      <w:pStyle w:val="Rodap"/>
      <w:jc w:val="center"/>
    </w:pPr>
    <w:r>
      <w:rPr>
        <w:rFonts w:ascii="Arial" w:hAnsi="Arial" w:cs="Arial"/>
        <w:b/>
        <w:szCs w:val="20"/>
      </w:rPr>
      <w:t>Edital nº 064/2019 – IFMT/DSRI</w:t>
    </w:r>
  </w:p>
  <w:p w14:paraId="194A6BD4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57176547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379536A6" w14:textId="77777777" w:rsidR="00B82126" w:rsidRDefault="00B82126">
    <w:pPr>
      <w:pStyle w:val="Rodap"/>
    </w:pPr>
  </w:p>
  <w:p w14:paraId="725E60AF" w14:textId="77777777" w:rsidR="00B82126" w:rsidRDefault="00B82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DB68" w14:textId="77777777" w:rsidR="00F669A5" w:rsidRDefault="00F669A5">
      <w:r>
        <w:separator/>
      </w:r>
    </w:p>
  </w:footnote>
  <w:footnote w:type="continuationSeparator" w:id="0">
    <w:p w14:paraId="00175C53" w14:textId="77777777" w:rsidR="00F669A5" w:rsidRDefault="00F6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2074" w14:textId="77777777" w:rsidR="00B82126" w:rsidRDefault="00B82126">
    <w:pPr>
      <w:pStyle w:val="Ttulo"/>
    </w:pPr>
    <w:r>
      <w:rPr>
        <w:noProof/>
      </w:rPr>
      <w:drawing>
        <wp:inline distT="0" distB="0" distL="0" distR="0" wp14:anchorId="215C9371" wp14:editId="77910FF8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1FE27" w14:textId="77777777"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14:paraId="77DFC2F4" w14:textId="77777777"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14:paraId="5E4711F6" w14:textId="77777777" w:rsidR="00B82126" w:rsidRDefault="00B82126">
    <w:pPr>
      <w:pStyle w:val="Ttulo1"/>
    </w:pPr>
    <w:r>
      <w:rPr>
        <w:rFonts w:ascii="Arial" w:hAnsi="Arial" w:cs="Arial"/>
        <w:b w:val="0"/>
        <w:sz w:val="20"/>
      </w:rPr>
      <w:t xml:space="preserve">INSTITUTO FEDERAL DE EDUCAÇÃO, CIÊNCIA E TECNOLOGIA DE MATO </w:t>
    </w:r>
    <w:proofErr w:type="gramStart"/>
    <w:r>
      <w:rPr>
        <w:rFonts w:ascii="Arial" w:hAnsi="Arial" w:cs="Arial"/>
        <w:b w:val="0"/>
        <w:sz w:val="20"/>
      </w:rPr>
      <w:t>GROSSO</w:t>
    </w:r>
    <w:proofErr w:type="gramEnd"/>
  </w:p>
  <w:p w14:paraId="6788E601" w14:textId="77777777"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14:paraId="09EC93D3" w14:textId="77777777"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144258"/>
    <w:rsid w:val="001A7AD8"/>
    <w:rsid w:val="001F7517"/>
    <w:rsid w:val="002368C5"/>
    <w:rsid w:val="00293D3F"/>
    <w:rsid w:val="004C412E"/>
    <w:rsid w:val="004D216D"/>
    <w:rsid w:val="00516EB8"/>
    <w:rsid w:val="006D1384"/>
    <w:rsid w:val="007B591A"/>
    <w:rsid w:val="008B4DDA"/>
    <w:rsid w:val="009019F0"/>
    <w:rsid w:val="00956A81"/>
    <w:rsid w:val="009F5DA6"/>
    <w:rsid w:val="00B57601"/>
    <w:rsid w:val="00B722BC"/>
    <w:rsid w:val="00B82126"/>
    <w:rsid w:val="00C227FC"/>
    <w:rsid w:val="00C243AB"/>
    <w:rsid w:val="00CC4B38"/>
    <w:rsid w:val="00D44A33"/>
    <w:rsid w:val="00DD0D3D"/>
    <w:rsid w:val="00E15222"/>
    <w:rsid w:val="00E225A0"/>
    <w:rsid w:val="00F669A5"/>
    <w:rsid w:val="00F73370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4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3D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3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1DDB-6481-4B2A-8173-5DDDE389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Daniela Cauduro Bianchi</cp:lastModifiedBy>
  <cp:revision>2</cp:revision>
  <cp:lastPrinted>2018-07-12T02:20:00Z</cp:lastPrinted>
  <dcterms:created xsi:type="dcterms:W3CDTF">2019-09-30T19:02:00Z</dcterms:created>
  <dcterms:modified xsi:type="dcterms:W3CDTF">2019-09-30T19:02:00Z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